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СБОРНИК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МУНИЦИПАЛЬНЫХ ПРАВОВЫХ АКТОВ РЕЧИЦКОГО СЕЛЬСКОГО ПОСЕЛЕНИЯ </w:t>
      </w:r>
    </w:p>
    <w:p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ПОЧЕПСКОГО МУНИЦИПАЛЬНОГО РАЙОНА БРЯНСКОЙ ОБЛАСТИ</w:t>
      </w: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3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Тираж – 3 экз.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Ответственный за выпуск  Фроликова Е.В.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Дата выпуска 01.0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.2024 г.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both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СОДЕРЖАНИЕ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1. Решения Речицкого сельского  Совета народных депутатов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стр.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both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ru-RU" w:bidi="ru-RU"/>
              </w:rPr>
              <w:t>«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ru-RU" w:eastAsia="ru-RU" w:bidi="ru-RU"/>
              </w:rPr>
              <w:t>О земельном налоге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ru-RU" w:bidi="ru-RU"/>
              </w:rPr>
              <w:t xml:space="preserve">»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ru-RU" w:eastAsia="ru-RU" w:bidi="ru-RU"/>
              </w:rPr>
              <w:t>от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ru-RU" w:bidi="ru-RU"/>
              </w:rPr>
              <w:t xml:space="preserve"> 22.03.2024 г.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ru-RU" w:eastAsia="ru-RU" w:bidi="ru-RU"/>
              </w:rPr>
              <w:t>№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ru-RU" w:bidi="ru-RU"/>
              </w:rPr>
              <w:t xml:space="preserve"> 153</w:t>
            </w:r>
          </w:p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4 </w:t>
            </w:r>
          </w:p>
        </w:tc>
      </w:tr>
    </w:tbl>
    <w:p>
      <w:pPr>
        <w:spacing w:after="0" w:line="240" w:lineRule="auto"/>
        <w:ind w:firstLine="6720" w:firstLineChars="240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 xml:space="preserve">Раздел 2. Постановления Речицкой сельской  администрации 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481"/>
        <w:gridCol w:w="9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стр.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05.03.2024 № 14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05.03.2024 № 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.03.2024 № 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 присвоении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20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.03.2024 № 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Об изменении адреса земельного участка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hint="default" w:ascii="Times New Roman" w:hAnsi="Times New Roman" w:eastAsia="Arial Unicode MS" w:cs="Times New Roman"/>
                <w:sz w:val="28"/>
                <w:szCs w:val="28"/>
              </w:rPr>
              <w:t xml:space="preserve">кадастровым номером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32:20:0400101: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val="ru-RU"/>
              </w:rPr>
              <w:t>2628»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5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03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hd w:val="clear" w:color="auto" w:fill="FFFFFF"/>
              <w:autoSpaceDE w:val="0"/>
              <w:autoSpaceDN w:val="0"/>
              <w:adjustRightInd w:val="0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О присвоении адреса элементу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улично-дорожной сети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от 25.03.2024 № 19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14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«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присвоении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адреса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01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.</w:t>
            </w:r>
            <w:r>
              <w:rPr>
                <w:rFonts w:hint="default" w:ascii="Times New Roman" w:hAnsi="Times New Roman" w:cs="Times New Roman"/>
                <w:sz w:val="28"/>
                <w:szCs w:val="28"/>
                <w:shd w:val="clear" w:color="auto" w:fill="FFFFFF" w:themeFill="background1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20</w:t>
            </w:r>
            <w:bookmarkStart w:id="0" w:name="_GoBack"/>
            <w:bookmarkEnd w:id="0"/>
          </w:p>
        </w:tc>
        <w:tc>
          <w:tcPr>
            <w:tcW w:w="9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</w:p>
        </w:tc>
      </w:tr>
    </w:tbl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</w:pP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Раздел 3. Иные муниципальные правовые акты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7"/>
        <w:gridCol w:w="11623"/>
        <w:gridCol w:w="15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Наименование правового акта, номер, дата принятия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сстр.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6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Распоряжение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от 28.0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.2024г.№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-р  «О премировании  работников Речицкой  сельской администрации».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line="240" w:lineRule="auto"/>
              <w:ind w:firstLine="709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</w:p>
    <w:p>
      <w:pPr>
        <w:rPr>
          <w:rFonts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A1"/>
    <w:rsid w:val="00000E2F"/>
    <w:rsid w:val="00097579"/>
    <w:rsid w:val="000A2CA1"/>
    <w:rsid w:val="001203A9"/>
    <w:rsid w:val="0014438A"/>
    <w:rsid w:val="002074F1"/>
    <w:rsid w:val="002443DA"/>
    <w:rsid w:val="002A1611"/>
    <w:rsid w:val="00351DFA"/>
    <w:rsid w:val="003968A1"/>
    <w:rsid w:val="003F6B12"/>
    <w:rsid w:val="00400B89"/>
    <w:rsid w:val="00823983"/>
    <w:rsid w:val="0089511B"/>
    <w:rsid w:val="008A5106"/>
    <w:rsid w:val="00934A87"/>
    <w:rsid w:val="009676DE"/>
    <w:rsid w:val="009776C4"/>
    <w:rsid w:val="00A1072C"/>
    <w:rsid w:val="00A33D90"/>
    <w:rsid w:val="00A579F1"/>
    <w:rsid w:val="00AD6A6D"/>
    <w:rsid w:val="00B35B7A"/>
    <w:rsid w:val="00CC4A7B"/>
    <w:rsid w:val="00D4321B"/>
    <w:rsid w:val="00D77270"/>
    <w:rsid w:val="00DA0D7D"/>
    <w:rsid w:val="00DD1AE1"/>
    <w:rsid w:val="00F2019B"/>
    <w:rsid w:val="00F73A0B"/>
    <w:rsid w:val="08623421"/>
    <w:rsid w:val="0BE24999"/>
    <w:rsid w:val="0E0741F5"/>
    <w:rsid w:val="1A804CC9"/>
    <w:rsid w:val="20487C3B"/>
    <w:rsid w:val="322D15E7"/>
    <w:rsid w:val="513E465C"/>
    <w:rsid w:val="53735295"/>
    <w:rsid w:val="58354C30"/>
    <w:rsid w:val="5AC56DF2"/>
    <w:rsid w:val="5B493469"/>
    <w:rsid w:val="5C321E97"/>
    <w:rsid w:val="609E7F1B"/>
    <w:rsid w:val="61BF10F4"/>
    <w:rsid w:val="6EC57720"/>
    <w:rsid w:val="6F545311"/>
    <w:rsid w:val="750039E2"/>
    <w:rsid w:val="750B33C6"/>
    <w:rsid w:val="77385903"/>
    <w:rsid w:val="779A7EE7"/>
    <w:rsid w:val="7F9D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407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 Spacing"/>
    <w:link w:val="6"/>
    <w:qFormat/>
    <w:uiPriority w:val="1"/>
    <w:pPr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character" w:customStyle="1" w:styleId="6">
    <w:name w:val="Без интервала Знак"/>
    <w:link w:val="5"/>
    <w:qFormat/>
    <w:uiPriority w:val="1"/>
    <w:rPr>
      <w:rFonts w:ascii="Calibri" w:hAnsi="Calibri" w:eastAsia="Times New Roman" w:cs="Calibri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337</Words>
  <Characters>1924</Characters>
  <Lines>16</Lines>
  <Paragraphs>4</Paragraphs>
  <TotalTime>6</TotalTime>
  <ScaleCrop>false</ScaleCrop>
  <LinksUpToDate>false</LinksUpToDate>
  <CharactersWithSpaces>2257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2024-02-01T13:17:00Z</dcterms:created>
  <dc:creator>007</dc:creator>
  <cp:lastModifiedBy>007</cp:lastModifiedBy>
  <cp:lastPrinted>2024-03-15T10:57:00Z</cp:lastPrinted>
  <dcterms:modified xsi:type="dcterms:W3CDTF">2024-05-27T12:51:51Z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FE5D835F58254FFCB1AB7E0468E3EB31_12</vt:lpwstr>
  </property>
</Properties>
</file>